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AAA9" w14:textId="70205D57" w:rsidR="003214B8" w:rsidRPr="003214B8" w:rsidRDefault="00E70F2C" w:rsidP="00CD5295">
      <w:pPr>
        <w:pStyle w:val="Heading1"/>
        <w:rPr>
          <w:lang w:val="en-US"/>
        </w:rPr>
      </w:pPr>
      <w:bookmarkStart w:id="0" w:name="_Hlk94779107"/>
      <w:r>
        <w:rPr>
          <w:lang w:val="en-US"/>
        </w:rPr>
        <w:t>Document</w:t>
      </w:r>
      <w:r w:rsidR="003214B8" w:rsidRPr="003214B8">
        <w:rPr>
          <w:lang w:val="en-US"/>
        </w:rPr>
        <w:t xml:space="preserve"> Objective</w:t>
      </w:r>
    </w:p>
    <w:bookmarkEnd w:id="0"/>
    <w:p w14:paraId="6270E6D7" w14:textId="77777777" w:rsidR="00C1703C" w:rsidRDefault="00C1703C" w:rsidP="002438F2">
      <w:pPr>
        <w:rPr>
          <w:lang w:val="en-US"/>
        </w:rPr>
      </w:pPr>
      <w:r>
        <w:rPr>
          <w:lang w:val="en-US"/>
        </w:rPr>
        <w:t>This describes the process to change details on your email account</w:t>
      </w:r>
    </w:p>
    <w:p w14:paraId="6E6C2FF4" w14:textId="77777777" w:rsidR="00C1703C" w:rsidRDefault="00C1703C" w:rsidP="00C1703C">
      <w:pPr>
        <w:pStyle w:val="ListParagraph"/>
        <w:numPr>
          <w:ilvl w:val="0"/>
          <w:numId w:val="4"/>
        </w:numPr>
        <w:rPr>
          <w:lang w:val="en-US"/>
        </w:rPr>
      </w:pPr>
      <w:r w:rsidRPr="00C1703C">
        <w:rPr>
          <w:lang w:val="en-US"/>
        </w:rPr>
        <w:t>Your passwords</w:t>
      </w:r>
    </w:p>
    <w:p w14:paraId="0C1A5080" w14:textId="77777777" w:rsidR="00C1703C" w:rsidRDefault="00C1703C" w:rsidP="00C170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Your</w:t>
      </w:r>
      <w:r w:rsidRPr="00C1703C">
        <w:rPr>
          <w:lang w:val="en-US"/>
        </w:rPr>
        <w:t xml:space="preserve"> username</w:t>
      </w:r>
    </w:p>
    <w:p w14:paraId="7F0CE061" w14:textId="26B622CE" w:rsidR="002438F2" w:rsidRDefault="00C1703C" w:rsidP="00C170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Ser</w:t>
      </w:r>
      <w:r w:rsidRPr="00C1703C">
        <w:rPr>
          <w:lang w:val="en-US"/>
        </w:rPr>
        <w:t>ver information</w:t>
      </w:r>
    </w:p>
    <w:p w14:paraId="560EB67C" w14:textId="77777777" w:rsidR="00C1703C" w:rsidRDefault="00C1703C" w:rsidP="00C170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Changing ports</w:t>
      </w:r>
    </w:p>
    <w:p w14:paraId="3461FC59" w14:textId="169B0EED" w:rsidR="00C1703C" w:rsidRPr="00C1703C" w:rsidRDefault="00C1703C" w:rsidP="00C1703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Changing security options (SSL)</w:t>
      </w:r>
      <w:r w:rsidR="00AF5849" w:rsidRPr="00AF584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28"/>
        </w:rPr>
        <w:t xml:space="preserve"> </w:t>
      </w:r>
    </w:p>
    <w:p w14:paraId="46D7959D" w14:textId="77777777" w:rsidR="00255776" w:rsidRDefault="00E70F2C" w:rsidP="00CD5295">
      <w:pPr>
        <w:pStyle w:val="Heading1"/>
        <w:rPr>
          <w:lang w:val="en-US"/>
        </w:rPr>
      </w:pPr>
      <w:r>
        <w:rPr>
          <w:lang w:val="en-US"/>
        </w:rPr>
        <w:t>Document Summary</w:t>
      </w:r>
    </w:p>
    <w:p w14:paraId="6B49D8BB" w14:textId="77777777" w:rsidR="002438F2" w:rsidRDefault="002438F2" w:rsidP="002438F2">
      <w:pPr>
        <w:rPr>
          <w:lang w:val="en-US"/>
        </w:rPr>
      </w:pPr>
      <w:r>
        <w:rPr>
          <w:lang w:val="en-US"/>
        </w:rPr>
        <w:t>The process should take no more than fifteen minutes.  No tools required.</w:t>
      </w:r>
    </w:p>
    <w:p w14:paraId="4FC7ED1C" w14:textId="77777777" w:rsidR="00E70F2C" w:rsidRPr="00E70F2C" w:rsidRDefault="00E70F2C" w:rsidP="00E70F2C">
      <w:pPr>
        <w:pStyle w:val="Heading1"/>
        <w:rPr>
          <w:lang w:val="en-US"/>
        </w:rPr>
      </w:pPr>
      <w:r>
        <w:rPr>
          <w:lang w:val="en-US"/>
        </w:rPr>
        <w:t>Document Detail</w:t>
      </w:r>
    </w:p>
    <w:p w14:paraId="2E1AF935" w14:textId="1FD9A60E" w:rsidR="002438F2" w:rsidRDefault="002438F2" w:rsidP="002438F2">
      <w:pPr>
        <w:pStyle w:val="PlainText"/>
        <w:rPr>
          <w:sz w:val="26"/>
          <w:szCs w:val="26"/>
          <w:lang w:val="en-GB"/>
        </w:rPr>
      </w:pPr>
      <w:r w:rsidRPr="00116034">
        <w:rPr>
          <w:sz w:val="24"/>
          <w:szCs w:val="24"/>
          <w:lang w:val="en-GB"/>
        </w:rPr>
        <w:t>On the iPad/iPhone, to change the settings for an email address do the following:</w:t>
      </w:r>
    </w:p>
    <w:p w14:paraId="6A52BAF1" w14:textId="54E805B6" w:rsidR="002438F2" w:rsidRPr="003C3476" w:rsidRDefault="002438F2" w:rsidP="002438F2">
      <w:pPr>
        <w:pStyle w:val="PlainText"/>
        <w:numPr>
          <w:ilvl w:val="0"/>
          <w:numId w:val="3"/>
        </w:numPr>
      </w:pPr>
      <w:r>
        <w:rPr>
          <w:lang w:val="en-GB"/>
        </w:rPr>
        <w:t xml:space="preserve">Click </w:t>
      </w:r>
      <w:r>
        <w:rPr>
          <w:b/>
          <w:bCs/>
          <w:lang w:val="en-GB"/>
        </w:rPr>
        <w:t>Settings</w:t>
      </w:r>
    </w:p>
    <w:p w14:paraId="1914221E" w14:textId="1F787654" w:rsidR="002438F2" w:rsidRPr="00C1703C" w:rsidRDefault="002438F2" w:rsidP="002438F2">
      <w:pPr>
        <w:pStyle w:val="PlainText"/>
        <w:numPr>
          <w:ilvl w:val="0"/>
          <w:numId w:val="3"/>
        </w:numPr>
      </w:pPr>
      <w:r>
        <w:rPr>
          <w:lang w:val="en-GB"/>
        </w:rPr>
        <w:t xml:space="preserve">Click </w:t>
      </w:r>
      <w:r>
        <w:rPr>
          <w:b/>
          <w:bCs/>
          <w:lang w:val="en-GB"/>
        </w:rPr>
        <w:t>“mail”</w:t>
      </w:r>
    </w:p>
    <w:p w14:paraId="6BE28E33" w14:textId="656ECCAE" w:rsidR="002438F2" w:rsidRPr="00C1703C" w:rsidRDefault="002438F2" w:rsidP="002438F2">
      <w:pPr>
        <w:pStyle w:val="PlainText"/>
        <w:numPr>
          <w:ilvl w:val="0"/>
          <w:numId w:val="3"/>
        </w:numPr>
      </w:pPr>
      <w:r>
        <w:rPr>
          <w:lang w:val="en-GB"/>
        </w:rPr>
        <w:t xml:space="preserve">Click on </w:t>
      </w:r>
      <w:r>
        <w:rPr>
          <w:b/>
          <w:bCs/>
          <w:lang w:val="en-GB"/>
        </w:rPr>
        <w:t>“Accounts”</w:t>
      </w:r>
    </w:p>
    <w:p w14:paraId="6D762F1D" w14:textId="77777777" w:rsidR="002438F2" w:rsidRDefault="002438F2" w:rsidP="002438F2">
      <w:pPr>
        <w:pStyle w:val="PlainText"/>
        <w:numPr>
          <w:ilvl w:val="0"/>
          <w:numId w:val="3"/>
        </w:numPr>
      </w:pPr>
      <w:r>
        <w:rPr>
          <w:lang w:val="en-GB"/>
        </w:rPr>
        <w:t xml:space="preserve">Click the </w:t>
      </w:r>
      <w:r>
        <w:rPr>
          <w:b/>
          <w:bCs/>
          <w:lang w:val="en-GB"/>
        </w:rPr>
        <w:t>Email Account</w:t>
      </w:r>
    </w:p>
    <w:p w14:paraId="69FA5DA6" w14:textId="77777777" w:rsidR="002438F2" w:rsidRDefault="002438F2" w:rsidP="002438F2">
      <w:pPr>
        <w:pStyle w:val="PlainText"/>
        <w:rPr>
          <w:lang w:val="en-GB"/>
        </w:rPr>
      </w:pPr>
    </w:p>
    <w:p w14:paraId="44E79BB8" w14:textId="38E9BD03" w:rsidR="002438F2" w:rsidRDefault="002438F2" w:rsidP="002438F2">
      <w:pPr>
        <w:pStyle w:val="PlainText"/>
        <w:rPr>
          <w:lang w:val="en-GB"/>
        </w:rPr>
      </w:pPr>
      <w:r>
        <w:rPr>
          <w:lang w:val="en-GB"/>
        </w:rPr>
        <w:t>In the “Incoming Mail Server” block you can</w:t>
      </w:r>
    </w:p>
    <w:p w14:paraId="44687528" w14:textId="4A468D00" w:rsidR="00E35F76" w:rsidRPr="00E35F76" w:rsidRDefault="002438F2" w:rsidP="00E35F76">
      <w:pPr>
        <w:pStyle w:val="PlainText"/>
        <w:numPr>
          <w:ilvl w:val="0"/>
          <w:numId w:val="3"/>
        </w:numPr>
      </w:pPr>
      <w:r>
        <w:rPr>
          <w:lang w:val="en-GB"/>
        </w:rPr>
        <w:t>Modify the Hostname (if different t</w:t>
      </w:r>
      <w:r w:rsidRPr="002438F2">
        <w:rPr>
          <w:lang w:val="en-GB"/>
        </w:rPr>
        <w:t>o what you have been given</w:t>
      </w:r>
      <w:r>
        <w:rPr>
          <w:lang w:val="en-GB"/>
        </w:rPr>
        <w:t>)</w:t>
      </w:r>
    </w:p>
    <w:p w14:paraId="373F8210" w14:textId="30EE6369" w:rsidR="002438F2" w:rsidRDefault="002438F2" w:rsidP="002438F2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Modify the password to </w:t>
      </w:r>
      <w:r w:rsidR="00E35F76">
        <w:rPr>
          <w:lang w:val="en-GB"/>
        </w:rPr>
        <w:t>a</w:t>
      </w:r>
      <w:r>
        <w:rPr>
          <w:lang w:val="en-GB"/>
        </w:rPr>
        <w:t xml:space="preserve"> new value</w:t>
      </w:r>
    </w:p>
    <w:p w14:paraId="1A6D75D5" w14:textId="77777777" w:rsidR="002438F2" w:rsidRDefault="002438F2" w:rsidP="002438F2">
      <w:pPr>
        <w:pStyle w:val="PlainText"/>
        <w:rPr>
          <w:lang w:val="en-GB"/>
        </w:rPr>
      </w:pPr>
    </w:p>
    <w:p w14:paraId="744E33EF" w14:textId="77777777" w:rsidR="002438F2" w:rsidRDefault="002438F2" w:rsidP="002438F2">
      <w:pPr>
        <w:pStyle w:val="PlainText"/>
        <w:rPr>
          <w:lang w:val="en-GB"/>
        </w:rPr>
      </w:pPr>
      <w:r>
        <w:rPr>
          <w:lang w:val="en-GB"/>
        </w:rPr>
        <w:t>In the “Outgoing Mail Server” block click on the SMTP value to get another screen</w:t>
      </w:r>
    </w:p>
    <w:p w14:paraId="772B4391" w14:textId="77777777" w:rsidR="002438F2" w:rsidRDefault="002438F2" w:rsidP="002438F2">
      <w:pPr>
        <w:pStyle w:val="PlainText"/>
        <w:rPr>
          <w:lang w:val="en-GB"/>
        </w:rPr>
      </w:pPr>
    </w:p>
    <w:p w14:paraId="51CC19AB" w14:textId="77777777" w:rsidR="002438F2" w:rsidRDefault="002438F2" w:rsidP="002438F2">
      <w:pPr>
        <w:pStyle w:val="PlainText"/>
      </w:pPr>
      <w:r>
        <w:rPr>
          <w:lang w:val="en-GB"/>
        </w:rPr>
        <w:t xml:space="preserve">Either </w:t>
      </w:r>
      <w:r>
        <w:rPr>
          <w:b/>
          <w:bCs/>
          <w:lang w:val="en-GB"/>
        </w:rPr>
        <w:t>click again on the Outgoing Server value to get the settings</w:t>
      </w:r>
      <w:r>
        <w:rPr>
          <w:lang w:val="en-GB"/>
        </w:rPr>
        <w:t xml:space="preserve">, or at the bottom of the screen, </w:t>
      </w:r>
      <w:r>
        <w:rPr>
          <w:b/>
          <w:bCs/>
          <w:lang w:val="en-GB"/>
        </w:rPr>
        <w:t>click on “Add server”.</w:t>
      </w:r>
    </w:p>
    <w:p w14:paraId="1E01A90A" w14:textId="77777777" w:rsidR="002438F2" w:rsidRDefault="002438F2" w:rsidP="002438F2">
      <w:pPr>
        <w:pStyle w:val="PlainText"/>
        <w:rPr>
          <w:lang w:val="en-GB"/>
        </w:rPr>
      </w:pPr>
    </w:p>
    <w:p w14:paraId="40BE9809" w14:textId="0E3A3B6E" w:rsidR="002438F2" w:rsidRDefault="002438F2" w:rsidP="002438F2">
      <w:pPr>
        <w:pStyle w:val="PlainText"/>
        <w:rPr>
          <w:lang w:val="en-GB"/>
        </w:rPr>
      </w:pPr>
      <w:r>
        <w:rPr>
          <w:lang w:val="en-GB"/>
        </w:rPr>
        <w:t xml:space="preserve">In this new screen, </w:t>
      </w:r>
      <w:r w:rsidR="00E35F76">
        <w:rPr>
          <w:lang w:val="en-GB"/>
        </w:rPr>
        <w:t>you can</w:t>
      </w:r>
    </w:p>
    <w:p w14:paraId="6ADB5BF9" w14:textId="77777777" w:rsidR="002438F2" w:rsidRDefault="002438F2" w:rsidP="002438F2">
      <w:pPr>
        <w:pStyle w:val="PlainText"/>
        <w:rPr>
          <w:lang w:val="en-GB"/>
        </w:rPr>
      </w:pPr>
    </w:p>
    <w:p w14:paraId="0CA7A2BD" w14:textId="0762AFFD" w:rsidR="00E35F76" w:rsidRPr="00E35F76" w:rsidRDefault="00E35F76" w:rsidP="00E35F76">
      <w:pPr>
        <w:pStyle w:val="PlainText"/>
        <w:numPr>
          <w:ilvl w:val="0"/>
          <w:numId w:val="3"/>
        </w:numPr>
      </w:pPr>
      <w:r>
        <w:rPr>
          <w:lang w:val="en-GB"/>
        </w:rPr>
        <w:t>Modify the outgoing server (if different t</w:t>
      </w:r>
      <w:r w:rsidRPr="002438F2">
        <w:rPr>
          <w:lang w:val="en-GB"/>
        </w:rPr>
        <w:t>o what you have been given</w:t>
      </w:r>
      <w:r>
        <w:rPr>
          <w:lang w:val="en-GB"/>
        </w:rPr>
        <w:t>)</w:t>
      </w:r>
    </w:p>
    <w:p w14:paraId="161ADB7E" w14:textId="77777777" w:rsidR="00E35F76" w:rsidRDefault="00E35F76" w:rsidP="00E35F76">
      <w:pPr>
        <w:pStyle w:val="PlainText"/>
        <w:numPr>
          <w:ilvl w:val="0"/>
          <w:numId w:val="3"/>
        </w:numPr>
        <w:rPr>
          <w:lang w:val="en-GB"/>
        </w:rPr>
      </w:pPr>
      <w:r>
        <w:rPr>
          <w:lang w:val="en-GB"/>
        </w:rPr>
        <w:t>Modify the password to a new value</w:t>
      </w:r>
    </w:p>
    <w:p w14:paraId="7C27F3E3" w14:textId="77777777" w:rsidR="002438F2" w:rsidRDefault="002438F2" w:rsidP="002438F2">
      <w:pPr>
        <w:pStyle w:val="PlainText"/>
        <w:rPr>
          <w:lang w:val="en-GB"/>
        </w:rPr>
      </w:pPr>
    </w:p>
    <w:p w14:paraId="23C44CB8" w14:textId="41BF8B7B" w:rsidR="002438F2" w:rsidRDefault="002438F2" w:rsidP="002438F2">
      <w:pPr>
        <w:pStyle w:val="PlainText"/>
      </w:pPr>
      <w:r>
        <w:rPr>
          <w:b/>
          <w:bCs/>
          <w:lang w:val="en-GB"/>
        </w:rPr>
        <w:t>SSL is usually off</w:t>
      </w:r>
      <w:r>
        <w:rPr>
          <w:lang w:val="en-GB"/>
        </w:rPr>
        <w:t xml:space="preserve">, and the port number should be set to </w:t>
      </w:r>
      <w:r>
        <w:rPr>
          <w:b/>
          <w:bCs/>
          <w:lang w:val="en-GB"/>
        </w:rPr>
        <w:t>587</w:t>
      </w:r>
      <w:r>
        <w:rPr>
          <w:lang w:val="en-GB"/>
        </w:rPr>
        <w:t xml:space="preserve"> (especially if abroad) or </w:t>
      </w:r>
      <w:r>
        <w:rPr>
          <w:b/>
          <w:bCs/>
          <w:lang w:val="en-GB"/>
        </w:rPr>
        <w:t>2525</w:t>
      </w:r>
      <w:r>
        <w:rPr>
          <w:lang w:val="en-GB"/>
        </w:rPr>
        <w:t xml:space="preserve"> if </w:t>
      </w:r>
      <w:r>
        <w:rPr>
          <w:b/>
          <w:bCs/>
          <w:lang w:val="en-GB"/>
        </w:rPr>
        <w:t>587</w:t>
      </w:r>
      <w:r>
        <w:rPr>
          <w:lang w:val="en-GB"/>
        </w:rPr>
        <w:t xml:space="preserve"> appears to be blocked.</w:t>
      </w:r>
      <w:r w:rsidR="00C1703C">
        <w:rPr>
          <w:lang w:val="en-GB"/>
        </w:rPr>
        <w:t xml:space="preserve">  You can turn this on if required.</w:t>
      </w:r>
    </w:p>
    <w:p w14:paraId="3CBFEF0F" w14:textId="77777777" w:rsidR="002438F2" w:rsidRDefault="002438F2" w:rsidP="002438F2">
      <w:pPr>
        <w:pStyle w:val="PlainText"/>
        <w:rPr>
          <w:lang w:val="en-GB"/>
        </w:rPr>
      </w:pPr>
    </w:p>
    <w:p w14:paraId="2A42DF7A" w14:textId="77777777" w:rsidR="002438F2" w:rsidRDefault="002438F2" w:rsidP="002438F2">
      <w:pPr>
        <w:pStyle w:val="PlainText"/>
      </w:pPr>
      <w:r>
        <w:rPr>
          <w:b/>
          <w:bCs/>
          <w:lang w:val="en-GB"/>
        </w:rPr>
        <w:t>Click on Save</w:t>
      </w:r>
      <w:r>
        <w:rPr>
          <w:lang w:val="en-GB"/>
        </w:rPr>
        <w:t>, which returns you to the previous screen.</w:t>
      </w:r>
    </w:p>
    <w:p w14:paraId="62841AAB" w14:textId="77777777" w:rsidR="002438F2" w:rsidRDefault="002438F2" w:rsidP="002438F2">
      <w:pPr>
        <w:pStyle w:val="PlainText"/>
        <w:rPr>
          <w:lang w:val="en-GB"/>
        </w:rPr>
      </w:pPr>
    </w:p>
    <w:p w14:paraId="00FFF9AD" w14:textId="77777777" w:rsidR="002438F2" w:rsidRDefault="002438F2" w:rsidP="002438F2">
      <w:pPr>
        <w:pStyle w:val="PlainText"/>
      </w:pPr>
      <w:r>
        <w:rPr>
          <w:lang w:val="en-GB"/>
        </w:rPr>
        <w:t xml:space="preserve">It might ask to </w:t>
      </w:r>
      <w:r>
        <w:rPr>
          <w:b/>
          <w:bCs/>
          <w:lang w:val="en-GB"/>
        </w:rPr>
        <w:t>set up without using SSL</w:t>
      </w:r>
      <w:r>
        <w:rPr>
          <w:lang w:val="en-GB"/>
        </w:rPr>
        <w:t>. Answer “</w:t>
      </w:r>
      <w:r>
        <w:rPr>
          <w:b/>
          <w:bCs/>
          <w:lang w:val="en-GB"/>
        </w:rPr>
        <w:t>Yes</w:t>
      </w:r>
      <w:r>
        <w:rPr>
          <w:lang w:val="en-GB"/>
        </w:rPr>
        <w:t>”.</w:t>
      </w:r>
    </w:p>
    <w:p w14:paraId="771A165F" w14:textId="77777777" w:rsidR="002438F2" w:rsidRDefault="002438F2" w:rsidP="002438F2">
      <w:pPr>
        <w:pStyle w:val="PlainText"/>
        <w:rPr>
          <w:lang w:val="en-GB"/>
        </w:rPr>
      </w:pPr>
    </w:p>
    <w:p w14:paraId="3ED92104" w14:textId="77777777" w:rsidR="002438F2" w:rsidRDefault="002438F2" w:rsidP="002438F2">
      <w:pPr>
        <w:pStyle w:val="PlainText"/>
      </w:pPr>
      <w:r>
        <w:rPr>
          <w:lang w:val="en-GB"/>
        </w:rPr>
        <w:t>It might then say that it “</w:t>
      </w:r>
      <w:r>
        <w:rPr>
          <w:b/>
          <w:bCs/>
          <w:lang w:val="en-GB"/>
        </w:rPr>
        <w:t>Cannot verify</w:t>
      </w:r>
      <w:r>
        <w:rPr>
          <w:lang w:val="en-GB"/>
        </w:rPr>
        <w:t>” but click on "</w:t>
      </w:r>
      <w:r>
        <w:rPr>
          <w:b/>
          <w:bCs/>
          <w:lang w:val="en-GB"/>
        </w:rPr>
        <w:t>Continue" or "Done</w:t>
      </w:r>
      <w:r>
        <w:rPr>
          <w:lang w:val="en-GB"/>
        </w:rPr>
        <w:t xml:space="preserve">" anyway, until you get ticks. </w:t>
      </w:r>
    </w:p>
    <w:p w14:paraId="66774DED" w14:textId="4B497BA5" w:rsidR="00347D96" w:rsidRDefault="00347D96" w:rsidP="002438F2">
      <w:pPr>
        <w:rPr>
          <w:lang w:val="en-US"/>
        </w:rPr>
      </w:pPr>
    </w:p>
    <w:sectPr w:rsidR="00347D96" w:rsidSect="001B06B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9CBA" w14:textId="77777777" w:rsidR="004C1346" w:rsidRDefault="004C1346" w:rsidP="00A7115D">
      <w:pPr>
        <w:spacing w:line="240" w:lineRule="auto"/>
      </w:pPr>
      <w:r>
        <w:separator/>
      </w:r>
    </w:p>
  </w:endnote>
  <w:endnote w:type="continuationSeparator" w:id="0">
    <w:p w14:paraId="3897F531" w14:textId="77777777" w:rsidR="004C1346" w:rsidRDefault="004C1346" w:rsidP="00A71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3C26" w14:textId="439347CD" w:rsidR="00085834" w:rsidRDefault="00085834" w:rsidP="00085834">
    <w:pPr>
      <w:pStyle w:val="Footer"/>
      <w:pBdr>
        <w:top w:val="thinThickSmallGap" w:sz="24" w:space="1" w:color="823B0B" w:themeColor="accent2" w:themeShade="7F"/>
      </w:pBdr>
      <w:tabs>
        <w:tab w:val="clear" w:pos="4513"/>
        <w:tab w:val="center" w:pos="5103"/>
      </w:tabs>
      <w:rPr>
        <w:rFonts w:eastAsiaTheme="majorEastAsia" w:cstheme="minorHAnsi"/>
        <w:noProof/>
        <w:sz w:val="16"/>
      </w:rPr>
    </w:pPr>
    <w:r>
      <w:rPr>
        <w:rFonts w:eastAsiaTheme="majorEastAsia" w:cstheme="minorHAnsi"/>
        <w:sz w:val="16"/>
      </w:rPr>
      <w:fldChar w:fldCharType="begin"/>
    </w:r>
    <w:r>
      <w:rPr>
        <w:rFonts w:eastAsiaTheme="majorEastAsia" w:cstheme="minorHAnsi"/>
        <w:sz w:val="16"/>
      </w:rPr>
      <w:instrText xml:space="preserve"> FILENAME   \* MERGEFORMAT </w:instrText>
    </w:r>
    <w:r>
      <w:rPr>
        <w:rFonts w:eastAsiaTheme="majorEastAsia" w:cstheme="minorHAnsi"/>
        <w:sz w:val="16"/>
      </w:rPr>
      <w:fldChar w:fldCharType="separate"/>
    </w:r>
    <w:r w:rsidR="007B69F1">
      <w:rPr>
        <w:rFonts w:eastAsiaTheme="majorEastAsia" w:cstheme="minorHAnsi"/>
        <w:noProof/>
        <w:sz w:val="16"/>
      </w:rPr>
      <w:t>Change mail settings iPhone and iPad.docx</w:t>
    </w:r>
    <w:r>
      <w:rPr>
        <w:rFonts w:eastAsiaTheme="majorEastAsia" w:cstheme="minorHAnsi"/>
        <w:sz w:val="16"/>
      </w:rPr>
      <w:fldChar w:fldCharType="end"/>
    </w:r>
    <w:r>
      <w:rPr>
        <w:rFonts w:eastAsiaTheme="majorEastAsia" w:cstheme="minorHAnsi"/>
        <w:sz w:val="16"/>
      </w:rPr>
      <w:tab/>
    </w:r>
    <w:r>
      <w:rPr>
        <w:rFonts w:eastAsiaTheme="majorEastAsia" w:cstheme="minorHAnsi"/>
        <w:sz w:val="16"/>
      </w:rPr>
      <w:fldChar w:fldCharType="begin"/>
    </w:r>
    <w:r>
      <w:rPr>
        <w:rFonts w:eastAsiaTheme="majorEastAsia" w:cstheme="minorHAnsi"/>
        <w:sz w:val="16"/>
      </w:rPr>
      <w:instrText xml:space="preserve"> SAVEDATE  \@ "dd-MMM-yy"  \* MERGEFORMAT </w:instrText>
    </w:r>
    <w:r>
      <w:rPr>
        <w:rFonts w:eastAsiaTheme="majorEastAsia" w:cstheme="minorHAnsi"/>
        <w:sz w:val="16"/>
      </w:rPr>
      <w:fldChar w:fldCharType="separate"/>
    </w:r>
    <w:r w:rsidR="00AF5849">
      <w:rPr>
        <w:rFonts w:eastAsiaTheme="majorEastAsia" w:cstheme="minorHAnsi"/>
        <w:noProof/>
        <w:sz w:val="16"/>
      </w:rPr>
      <w:t>25-May-22</w:t>
    </w:r>
    <w:r>
      <w:rPr>
        <w:rFonts w:eastAsiaTheme="majorEastAsia" w:cstheme="minorHAnsi"/>
        <w:sz w:val="16"/>
      </w:rPr>
      <w:fldChar w:fldCharType="end"/>
    </w:r>
    <w:r w:rsidRPr="00E24B08">
      <w:rPr>
        <w:rFonts w:eastAsiaTheme="majorEastAsia" w:cstheme="minorHAnsi"/>
        <w:sz w:val="16"/>
      </w:rPr>
      <w:ptab w:relativeTo="margin" w:alignment="right" w:leader="none"/>
    </w:r>
    <w:r w:rsidRPr="00E24B08">
      <w:rPr>
        <w:rFonts w:eastAsiaTheme="majorEastAsia" w:cstheme="minorHAnsi"/>
        <w:sz w:val="16"/>
      </w:rPr>
      <w:t xml:space="preserve">Page </w:t>
    </w:r>
    <w:r w:rsidRPr="00E24B08">
      <w:rPr>
        <w:rFonts w:eastAsiaTheme="minorEastAsia" w:cstheme="minorHAnsi"/>
        <w:sz w:val="16"/>
      </w:rPr>
      <w:fldChar w:fldCharType="begin"/>
    </w:r>
    <w:r w:rsidRPr="00E24B08">
      <w:rPr>
        <w:rFonts w:cstheme="minorHAnsi"/>
        <w:sz w:val="16"/>
      </w:rPr>
      <w:instrText xml:space="preserve"> PAGE   \* MERGEFORMAT </w:instrText>
    </w:r>
    <w:r w:rsidRPr="00E24B08">
      <w:rPr>
        <w:rFonts w:eastAsiaTheme="minorEastAsia" w:cstheme="minorHAnsi"/>
        <w:sz w:val="16"/>
      </w:rPr>
      <w:fldChar w:fldCharType="separate"/>
    </w:r>
    <w:r>
      <w:rPr>
        <w:rFonts w:eastAsiaTheme="minorEastAsia" w:cstheme="minorHAnsi"/>
        <w:sz w:val="16"/>
      </w:rPr>
      <w:t>2</w:t>
    </w:r>
    <w:r w:rsidRPr="00E24B08">
      <w:rPr>
        <w:rFonts w:eastAsiaTheme="majorEastAsia" w:cstheme="minorHAnsi"/>
        <w:noProof/>
        <w:sz w:val="16"/>
      </w:rPr>
      <w:fldChar w:fldCharType="end"/>
    </w:r>
  </w:p>
  <w:p w14:paraId="44CC4D3B" w14:textId="77777777" w:rsidR="00085834" w:rsidRPr="00E24B08" w:rsidRDefault="00085834" w:rsidP="00085834">
    <w:pPr>
      <w:pStyle w:val="Footer"/>
      <w:pBdr>
        <w:top w:val="thinThickSmallGap" w:sz="24" w:space="1" w:color="823B0B" w:themeColor="accent2" w:themeShade="7F"/>
      </w:pBdr>
      <w:tabs>
        <w:tab w:val="clear" w:pos="4513"/>
        <w:tab w:val="center" w:pos="5103"/>
      </w:tabs>
      <w:rPr>
        <w:rFonts w:eastAsiaTheme="majorEastAsia" w:cstheme="minorHAnsi"/>
        <w:sz w:val="16"/>
      </w:rPr>
    </w:pPr>
    <w:r>
      <w:rPr>
        <w:rFonts w:eastAsiaTheme="majorEastAsia" w:cstheme="minorHAnsi"/>
        <w:noProof/>
        <w:sz w:val="16"/>
      </w:rPr>
      <w:tab/>
      <w:t>© RJS Consultants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195C" w14:textId="77777777" w:rsidR="004C1346" w:rsidRDefault="004C1346" w:rsidP="00A7115D">
      <w:pPr>
        <w:spacing w:line="240" w:lineRule="auto"/>
      </w:pPr>
      <w:r>
        <w:separator/>
      </w:r>
    </w:p>
  </w:footnote>
  <w:footnote w:type="continuationSeparator" w:id="0">
    <w:p w14:paraId="71DF92CA" w14:textId="77777777" w:rsidR="004C1346" w:rsidRDefault="004C1346" w:rsidP="00A71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EB71" w14:textId="7C3D44D5" w:rsidR="00A7115D" w:rsidRDefault="00AF5849" w:rsidP="00A7115D">
    <w:pPr>
      <w:pStyle w:val="Header"/>
      <w:pBdr>
        <w:bottom w:val="thickThinSmallGap" w:sz="24" w:space="1" w:color="823B0B" w:themeColor="accent2" w:themeShade="7F"/>
      </w:pBdr>
      <w:tabs>
        <w:tab w:val="clear" w:pos="4513"/>
        <w:tab w:val="clear" w:pos="9026"/>
        <w:tab w:val="center" w:pos="5103"/>
        <w:tab w:val="right" w:pos="10065"/>
      </w:tabs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28"/>
      </w:rPr>
    </w:pPr>
    <w:r w:rsidRPr="009F3B56">
      <w:rPr>
        <w:rFonts w:asciiTheme="majorHAnsi" w:eastAsiaTheme="majorEastAsia" w:hAnsiTheme="majorHAnsi" w:cstheme="majorBidi"/>
        <w:b/>
        <w:bCs/>
        <w:noProof/>
        <w:color w:val="2F5496" w:themeColor="accent1" w:themeShade="BF"/>
        <w:sz w:val="36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22E50D" wp14:editId="1F8CBA87">
              <wp:simplePos x="0" y="0"/>
              <wp:positionH relativeFrom="column">
                <wp:posOffset>1514352</wp:posOffset>
              </wp:positionH>
              <wp:positionV relativeFrom="paragraph">
                <wp:posOffset>88900</wp:posOffset>
              </wp:positionV>
              <wp:extent cx="4988739" cy="558165"/>
              <wp:effectExtent l="0" t="0" r="254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739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05FECA" w14:textId="0F09F6EE" w:rsidR="00AF5849" w:rsidRPr="00AF5849" w:rsidRDefault="00AF5849" w:rsidP="00AF5849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  <w:lang w:val="en-US"/>
                            </w:rPr>
                          </w:pPr>
                          <w:r w:rsidRPr="00AF5849">
                            <w:rPr>
                              <w:rFonts w:asciiTheme="majorHAnsi" w:hAnsiTheme="majorHAnsi" w:cstheme="majorHAnsi"/>
                              <w:b/>
                              <w:bCs/>
                              <w:color w:val="4472C4" w:themeColor="accent1"/>
                              <w:sz w:val="36"/>
                              <w:szCs w:val="36"/>
                              <w:lang w:val="en-US"/>
                            </w:rPr>
                            <w:t>Change the mail settings on your Apple Device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2E5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25pt;margin-top:7pt;width:392.8pt;height:4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" stroked="f">
              <v:textbox>
                <w:txbxContent>
                  <w:p w14:paraId="4205FECA" w14:textId="0F09F6EE" w:rsidR="00AF5849" w:rsidRPr="00AF5849" w:rsidRDefault="00AF5849" w:rsidP="00AF5849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4472C4" w:themeColor="accent1"/>
                        <w:sz w:val="36"/>
                        <w:szCs w:val="36"/>
                        <w:lang w:val="en-US"/>
                      </w:rPr>
                    </w:pPr>
                    <w:r w:rsidRPr="00AF5849">
                      <w:rPr>
                        <w:rFonts w:asciiTheme="majorHAnsi" w:hAnsiTheme="majorHAnsi" w:cstheme="majorHAnsi"/>
                        <w:b/>
                        <w:bCs/>
                        <w:color w:val="4472C4" w:themeColor="accent1"/>
                        <w:sz w:val="36"/>
                        <w:szCs w:val="36"/>
                        <w:lang w:val="en-US"/>
                      </w:rPr>
                      <w:t>Change the mail settings on your Apple Device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869803" wp14:editId="27829604">
          <wp:extent cx="1363980" cy="580466"/>
          <wp:effectExtent l="0" t="0" r="7620" b="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6" cy="5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15D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28"/>
      </w:rPr>
      <w:tab/>
    </w:r>
  </w:p>
  <w:p w14:paraId="181B377A" w14:textId="77777777" w:rsidR="00A7115D" w:rsidRPr="008B3AF4" w:rsidRDefault="00A7115D" w:rsidP="00A7115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2186"/>
    <w:multiLevelType w:val="hybridMultilevel"/>
    <w:tmpl w:val="16DC7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B50"/>
    <w:multiLevelType w:val="hybridMultilevel"/>
    <w:tmpl w:val="3988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6EDE"/>
    <w:multiLevelType w:val="hybridMultilevel"/>
    <w:tmpl w:val="8D207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3FA4"/>
    <w:multiLevelType w:val="multilevel"/>
    <w:tmpl w:val="54CEDD7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6"/>
    <w:rsid w:val="000663F1"/>
    <w:rsid w:val="00071EFD"/>
    <w:rsid w:val="00073A04"/>
    <w:rsid w:val="00085834"/>
    <w:rsid w:val="000C09D2"/>
    <w:rsid w:val="00116034"/>
    <w:rsid w:val="001B06B3"/>
    <w:rsid w:val="00210F1C"/>
    <w:rsid w:val="002438F2"/>
    <w:rsid w:val="00255776"/>
    <w:rsid w:val="003214B8"/>
    <w:rsid w:val="00347D96"/>
    <w:rsid w:val="003C3476"/>
    <w:rsid w:val="003E269B"/>
    <w:rsid w:val="003E6986"/>
    <w:rsid w:val="004C1346"/>
    <w:rsid w:val="004D333A"/>
    <w:rsid w:val="00502DF1"/>
    <w:rsid w:val="00571E4C"/>
    <w:rsid w:val="006044A4"/>
    <w:rsid w:val="00621709"/>
    <w:rsid w:val="00726721"/>
    <w:rsid w:val="007603AA"/>
    <w:rsid w:val="007B69F1"/>
    <w:rsid w:val="007C3E61"/>
    <w:rsid w:val="008B5493"/>
    <w:rsid w:val="008E187F"/>
    <w:rsid w:val="00967918"/>
    <w:rsid w:val="009B37CE"/>
    <w:rsid w:val="00A7115D"/>
    <w:rsid w:val="00AF5849"/>
    <w:rsid w:val="00B35FDF"/>
    <w:rsid w:val="00BE7155"/>
    <w:rsid w:val="00C1703C"/>
    <w:rsid w:val="00C362A7"/>
    <w:rsid w:val="00C51194"/>
    <w:rsid w:val="00CD5295"/>
    <w:rsid w:val="00D52716"/>
    <w:rsid w:val="00DB4B07"/>
    <w:rsid w:val="00E35F76"/>
    <w:rsid w:val="00E650AA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167B1"/>
  <w15:chartTrackingRefBased/>
  <w15:docId w15:val="{DAB34B07-BFEA-4351-B35F-5D1CFB6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4C"/>
    <w:pPr>
      <w:spacing w:before="12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1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1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5D"/>
  </w:style>
  <w:style w:type="paragraph" w:styleId="Footer">
    <w:name w:val="footer"/>
    <w:basedOn w:val="Normal"/>
    <w:link w:val="FooterChar"/>
    <w:uiPriority w:val="99"/>
    <w:unhideWhenUsed/>
    <w:rsid w:val="00A711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5D"/>
  </w:style>
  <w:style w:type="character" w:customStyle="1" w:styleId="Heading1Char">
    <w:name w:val="Heading 1 Char"/>
    <w:basedOn w:val="DefaultParagraphFont"/>
    <w:link w:val="Heading1"/>
    <w:uiPriority w:val="9"/>
    <w:rsid w:val="00CD5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3C3476"/>
    <w:pPr>
      <w:suppressAutoHyphens/>
      <w:autoSpaceDN w:val="0"/>
      <w:spacing w:before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3C347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bbie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the email settings on your Apple Device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the email settings on your Apple Device</dc:title>
  <dc:subject/>
  <dc:creator>Debbie</dc:creator>
  <cp:keywords/>
  <dc:description/>
  <cp:lastModifiedBy>Helpdesk Team</cp:lastModifiedBy>
  <cp:revision>8</cp:revision>
  <cp:lastPrinted>2022-05-24T14:00:00Z</cp:lastPrinted>
  <dcterms:created xsi:type="dcterms:W3CDTF">2022-02-03T11:49:00Z</dcterms:created>
  <dcterms:modified xsi:type="dcterms:W3CDTF">2022-05-27T11:02:00Z</dcterms:modified>
</cp:coreProperties>
</file>