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31CBA" w14:textId="77777777" w:rsidR="003214B8" w:rsidRPr="003214B8" w:rsidRDefault="00E70F2C" w:rsidP="00CD5295">
      <w:pPr>
        <w:pStyle w:val="Heading1"/>
        <w:rPr>
          <w:lang w:val="en-US"/>
        </w:rPr>
      </w:pPr>
      <w:r>
        <w:rPr>
          <w:lang w:val="en-US"/>
        </w:rPr>
        <w:t>Document</w:t>
      </w:r>
      <w:r w:rsidR="003214B8" w:rsidRPr="003214B8">
        <w:rPr>
          <w:lang w:val="en-US"/>
        </w:rPr>
        <w:t xml:space="preserve"> Objective</w:t>
      </w:r>
    </w:p>
    <w:p w14:paraId="6196A9D3" w14:textId="3DAADEA6" w:rsidR="00210F1C" w:rsidRDefault="00EF7FEE" w:rsidP="00DB4B07">
      <w:pPr>
        <w:rPr>
          <w:lang w:val="en-US"/>
        </w:rPr>
      </w:pPr>
      <w:r>
        <w:rPr>
          <w:lang w:val="en-US"/>
        </w:rPr>
        <w:t xml:space="preserve">This document explains how to set up an </w:t>
      </w:r>
      <w:r w:rsidR="00161CCD">
        <w:rPr>
          <w:lang w:val="en-US"/>
        </w:rPr>
        <w:t>IMAP or POP</w:t>
      </w:r>
      <w:r>
        <w:rPr>
          <w:lang w:val="en-US"/>
        </w:rPr>
        <w:t xml:space="preserve"> email address on android devices.</w:t>
      </w:r>
    </w:p>
    <w:p w14:paraId="6BFDF47E" w14:textId="77777777" w:rsidR="00255776" w:rsidRDefault="00E70F2C" w:rsidP="00CD5295">
      <w:pPr>
        <w:pStyle w:val="Heading1"/>
        <w:rPr>
          <w:lang w:val="en-US"/>
        </w:rPr>
      </w:pPr>
      <w:r>
        <w:rPr>
          <w:lang w:val="en-US"/>
        </w:rPr>
        <w:t>Document Summary</w:t>
      </w:r>
    </w:p>
    <w:p w14:paraId="089974BF" w14:textId="064AFEA2" w:rsidR="00E70F2C" w:rsidRDefault="00EF7FEE" w:rsidP="00E70F2C">
      <w:pPr>
        <w:rPr>
          <w:lang w:val="en-US"/>
        </w:rPr>
      </w:pPr>
      <w:r>
        <w:rPr>
          <w:lang w:val="en-US"/>
        </w:rPr>
        <w:t>Adding your email address should take up to 5 minutes.</w:t>
      </w:r>
    </w:p>
    <w:p w14:paraId="02207751" w14:textId="77777777" w:rsidR="00E70F2C" w:rsidRPr="00E70F2C" w:rsidRDefault="00E70F2C" w:rsidP="00E70F2C">
      <w:pPr>
        <w:pStyle w:val="Heading1"/>
        <w:rPr>
          <w:lang w:val="en-US"/>
        </w:rPr>
      </w:pPr>
      <w:r>
        <w:rPr>
          <w:lang w:val="en-US"/>
        </w:rPr>
        <w:t>Document Detail</w:t>
      </w:r>
    </w:p>
    <w:p w14:paraId="37150091" w14:textId="77777777" w:rsidR="00EF7FEE" w:rsidRPr="00A24983" w:rsidRDefault="00EF7FEE" w:rsidP="00EF7FEE">
      <w:pPr>
        <w:pStyle w:val="NoSpacing"/>
        <w:rPr>
          <w:b/>
          <w:bCs/>
          <w:sz w:val="28"/>
          <w:szCs w:val="28"/>
        </w:rPr>
      </w:pPr>
      <w:r>
        <w:t>Navigate to your phone’s</w:t>
      </w:r>
      <w:r w:rsidRPr="006643EC">
        <w:rPr>
          <w:b/>
          <w:bCs/>
        </w:rPr>
        <w:t xml:space="preserve"> Settings</w:t>
      </w:r>
    </w:p>
    <w:p w14:paraId="3BC3944A" w14:textId="6309369B" w:rsidR="00EF7FEE" w:rsidRDefault="00EF7FEE" w:rsidP="00EF7FEE">
      <w:pPr>
        <w:pStyle w:val="NoSpacing"/>
      </w:pPr>
      <w:r>
        <w:t>Android devices can vary, the following gif shows how to navigate on a Samsung Galaxy A12 however the menus</w:t>
      </w:r>
      <w:r w:rsidR="00621F37">
        <w:t xml:space="preserve"> on other android devices</w:t>
      </w:r>
      <w:r>
        <w:t xml:space="preserve"> are very similar. (e.g. ‘Passwords and accounts’ could replace ‘accounts’)</w:t>
      </w:r>
    </w:p>
    <w:p w14:paraId="591CBE03" w14:textId="77777777" w:rsidR="00EF7FEE" w:rsidRDefault="00EF7FEE" w:rsidP="00EF7FEE">
      <w:pPr>
        <w:pStyle w:val="NoSpacing"/>
        <w:numPr>
          <w:ilvl w:val="0"/>
          <w:numId w:val="3"/>
        </w:numPr>
      </w:pPr>
      <w:r>
        <w:t xml:space="preserve">Navigate to </w:t>
      </w:r>
      <w:r w:rsidRPr="006643EC">
        <w:rPr>
          <w:b/>
          <w:bCs/>
        </w:rPr>
        <w:t>“Accounts”</w:t>
      </w:r>
    </w:p>
    <w:p w14:paraId="3EB25ED8" w14:textId="77777777" w:rsidR="00EF7FEE" w:rsidRDefault="00EF7FEE" w:rsidP="00EF7FEE">
      <w:pPr>
        <w:pStyle w:val="NoSpacing"/>
        <w:numPr>
          <w:ilvl w:val="0"/>
          <w:numId w:val="3"/>
        </w:numPr>
        <w:rPr>
          <w:b/>
          <w:bCs/>
        </w:rPr>
      </w:pPr>
      <w:r>
        <w:t xml:space="preserve">Navigate to </w:t>
      </w:r>
      <w:r>
        <w:rPr>
          <w:b/>
          <w:bCs/>
        </w:rPr>
        <w:t>“Manage Accounts”</w:t>
      </w:r>
    </w:p>
    <w:p w14:paraId="5BED5192" w14:textId="77777777" w:rsidR="00EF7FEE" w:rsidRDefault="00EF7FEE" w:rsidP="00EF7FEE">
      <w:pPr>
        <w:pStyle w:val="NoSpacing"/>
        <w:numPr>
          <w:ilvl w:val="0"/>
          <w:numId w:val="3"/>
        </w:numPr>
      </w:pPr>
      <w:r>
        <w:t xml:space="preserve">Navigate to </w:t>
      </w:r>
      <w:r w:rsidRPr="006643EC">
        <w:rPr>
          <w:b/>
          <w:bCs/>
        </w:rPr>
        <w:t>“Add Account”</w:t>
      </w:r>
      <w:r w:rsidRPr="00A24983">
        <w:rPr>
          <w:b/>
          <w:bCs/>
          <w:noProof/>
        </w:rPr>
        <w:t xml:space="preserve"> </w:t>
      </w:r>
    </w:p>
    <w:p w14:paraId="3A5F245B" w14:textId="3BBFEFBC" w:rsidR="00EF7FEE" w:rsidRDefault="00EF7FEE" w:rsidP="00EF7FEE">
      <w:pPr>
        <w:pStyle w:val="NoSpacing"/>
        <w:numPr>
          <w:ilvl w:val="0"/>
          <w:numId w:val="3"/>
        </w:numPr>
        <w:rPr>
          <w:b/>
          <w:bCs/>
        </w:rPr>
      </w:pPr>
      <w:r>
        <w:t xml:space="preserve">Select </w:t>
      </w:r>
      <w:r w:rsidRPr="006643EC">
        <w:rPr>
          <w:b/>
          <w:bCs/>
        </w:rPr>
        <w:t>“</w:t>
      </w:r>
      <w:r w:rsidR="003E668D">
        <w:rPr>
          <w:b/>
          <w:bCs/>
        </w:rPr>
        <w:t>Personal (IMAP)</w:t>
      </w:r>
      <w:r w:rsidRPr="006643EC">
        <w:rPr>
          <w:b/>
          <w:bCs/>
        </w:rPr>
        <w:t>”</w:t>
      </w:r>
    </w:p>
    <w:p w14:paraId="24815C7B" w14:textId="11C59954" w:rsidR="009E1930" w:rsidRDefault="009E1930" w:rsidP="009E1930">
      <w:pPr>
        <w:pStyle w:val="NoSpacing"/>
        <w:rPr>
          <w:b/>
          <w:bCs/>
        </w:rPr>
      </w:pPr>
    </w:p>
    <w:p w14:paraId="6497D94B" w14:textId="7378CEAC" w:rsidR="009E1930" w:rsidRDefault="009E1930" w:rsidP="009E1930">
      <w:pPr>
        <w:pStyle w:val="NoSpacing"/>
      </w:pPr>
      <w:r w:rsidRPr="004C6757">
        <w:t>Please see the below animated picture showing the instructions above.  The animated picture starts here:</w:t>
      </w:r>
      <w:r>
        <w:t xml:space="preserve"> </w:t>
      </w:r>
      <w:r>
        <w:rPr>
          <w:noProof/>
        </w:rPr>
        <w:drawing>
          <wp:inline distT="0" distB="0" distL="0" distR="0" wp14:anchorId="4710216D" wp14:editId="19ACAC88">
            <wp:extent cx="468149" cy="1037230"/>
            <wp:effectExtent l="19050" t="19050" r="27305" b="10795"/>
            <wp:docPr id="3" name="Picture 3"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with medium confidence"/>
                    <pic:cNvPicPr/>
                  </pic:nvPicPr>
                  <pic:blipFill>
                    <a:blip r:embed="rId7"/>
                    <a:stretch>
                      <a:fillRect/>
                    </a:stretch>
                  </pic:blipFill>
                  <pic:spPr>
                    <a:xfrm>
                      <a:off x="0" y="0"/>
                      <a:ext cx="485360" cy="1075362"/>
                    </a:xfrm>
                    <a:prstGeom prst="rect">
                      <a:avLst/>
                    </a:prstGeom>
                    <a:ln>
                      <a:solidFill>
                        <a:schemeClr val="accent1"/>
                      </a:solidFill>
                    </a:ln>
                  </pic:spPr>
                </pic:pic>
              </a:graphicData>
            </a:graphic>
          </wp:inline>
        </w:drawing>
      </w:r>
    </w:p>
    <w:p w14:paraId="7C9DA2D4" w14:textId="4FD52A93" w:rsidR="00E97CE3" w:rsidRPr="009E1930" w:rsidRDefault="00E97CE3" w:rsidP="009E1930">
      <w:pPr>
        <w:pStyle w:val="NoSpacing"/>
      </w:pPr>
      <w:r>
        <w:t>You can pause the picture by clicking on the pause button in the centre when you hover your mouse over it, or in the bottom left if you have clicked anywhere else</w:t>
      </w:r>
      <w:r w:rsidR="004C6757" w:rsidRPr="004C6757">
        <w:t xml:space="preserve"> </w:t>
      </w:r>
      <w:r w:rsidR="004C6757">
        <w:t>in the picture</w:t>
      </w:r>
      <w:r>
        <w:t>.</w:t>
      </w:r>
    </w:p>
    <w:p w14:paraId="6F029A7C" w14:textId="77777777" w:rsidR="00EF7FEE" w:rsidRPr="006643EC" w:rsidRDefault="00EF7FEE" w:rsidP="00EF7FEE">
      <w:pPr>
        <w:pStyle w:val="NoSpacing"/>
        <w:rPr>
          <w:b/>
          <w:bCs/>
        </w:rPr>
      </w:pPr>
    </w:p>
    <w:p w14:paraId="51ED88AC" w14:textId="1CE97FF8" w:rsidR="00EF7FEE" w:rsidRDefault="003E668D" w:rsidP="0004690F">
      <w:pPr>
        <w:pStyle w:val="NoSpacing"/>
        <w:jc w:val="center"/>
      </w:pPr>
      <w:r>
        <w:rPr>
          <w:noProof/>
        </w:rPr>
        <w:drawing>
          <wp:inline distT="0" distB="0" distL="0" distR="0" wp14:anchorId="44DF218A" wp14:editId="533FB0C7">
            <wp:extent cx="1259645" cy="2830664"/>
            <wp:effectExtent l="0" t="0" r="0" b="8255"/>
            <wp:docPr id="7" name="Picture 7"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2093" cy="2881109"/>
                    </a:xfrm>
                    <a:prstGeom prst="rect">
                      <a:avLst/>
                    </a:prstGeom>
                  </pic:spPr>
                </pic:pic>
              </a:graphicData>
            </a:graphic>
          </wp:inline>
        </w:drawing>
      </w:r>
    </w:p>
    <w:p w14:paraId="232E85DB" w14:textId="77777777" w:rsidR="00EF7FEE" w:rsidRDefault="00EF7FEE">
      <w:pPr>
        <w:spacing w:before="0" w:after="160"/>
      </w:pPr>
      <w:r>
        <w:br w:type="page"/>
      </w:r>
    </w:p>
    <w:p w14:paraId="28A93DF2" w14:textId="77777777" w:rsidR="00EF7FEE" w:rsidRDefault="00EF7FEE" w:rsidP="00EF7FEE">
      <w:pPr>
        <w:pStyle w:val="NoSpacing"/>
      </w:pPr>
    </w:p>
    <w:p w14:paraId="20A1119E" w14:textId="77777777" w:rsidR="00EF7FEE" w:rsidRDefault="00EF7FEE" w:rsidP="00EF7FEE">
      <w:pPr>
        <w:pStyle w:val="NoSpacing"/>
        <w:rPr>
          <w:b/>
          <w:bCs/>
        </w:rPr>
      </w:pPr>
    </w:p>
    <w:p w14:paraId="5E2D99C9" w14:textId="77777777" w:rsidR="00EF7FEE" w:rsidRDefault="00EF7FEE" w:rsidP="00EF7FEE">
      <w:pPr>
        <w:pStyle w:val="NoSpacing"/>
      </w:pPr>
      <w:r>
        <w:t>Next we set up the account information.</w:t>
      </w:r>
    </w:p>
    <w:p w14:paraId="1671A77D" w14:textId="77777777" w:rsidR="00EF7FEE" w:rsidRDefault="00EF7FEE" w:rsidP="00EF7FEE">
      <w:pPr>
        <w:pStyle w:val="NoSpacing"/>
        <w:numPr>
          <w:ilvl w:val="0"/>
          <w:numId w:val="4"/>
        </w:numPr>
      </w:pPr>
      <w:r>
        <w:t>Enter your email address</w:t>
      </w:r>
    </w:p>
    <w:p w14:paraId="2133165E" w14:textId="77CF31A8" w:rsidR="00EF7FEE" w:rsidRDefault="00EF7FEE" w:rsidP="00EF7FEE">
      <w:pPr>
        <w:pStyle w:val="NoSpacing"/>
        <w:numPr>
          <w:ilvl w:val="0"/>
          <w:numId w:val="4"/>
        </w:numPr>
        <w:rPr>
          <w:b/>
          <w:bCs/>
        </w:rPr>
      </w:pPr>
      <w:r>
        <w:t xml:space="preserve">Select </w:t>
      </w:r>
      <w:r w:rsidRPr="007929EB">
        <w:rPr>
          <w:b/>
          <w:bCs/>
        </w:rPr>
        <w:t>Set up manually/Manual Setup</w:t>
      </w:r>
    </w:p>
    <w:p w14:paraId="62B0DF1C" w14:textId="668BC50C" w:rsidR="00E32B2E" w:rsidRPr="007929EB" w:rsidRDefault="00E32B2E" w:rsidP="00EF7FEE">
      <w:pPr>
        <w:pStyle w:val="NoSpacing"/>
        <w:numPr>
          <w:ilvl w:val="0"/>
          <w:numId w:val="4"/>
        </w:numPr>
        <w:rPr>
          <w:b/>
          <w:bCs/>
        </w:rPr>
      </w:pPr>
      <w:r>
        <w:t>Select the option relevant to you (</w:t>
      </w:r>
      <w:r>
        <w:rPr>
          <w:b/>
          <w:bCs/>
        </w:rPr>
        <w:t>IMA</w:t>
      </w:r>
      <w:r w:rsidR="004A71BB">
        <w:rPr>
          <w:b/>
          <w:bCs/>
        </w:rPr>
        <w:t>P</w:t>
      </w:r>
      <w:r w:rsidR="00B8793B">
        <w:rPr>
          <w:b/>
          <w:bCs/>
        </w:rPr>
        <w:t xml:space="preserve">  </w:t>
      </w:r>
      <w:r>
        <w:rPr>
          <w:b/>
          <w:bCs/>
        </w:rPr>
        <w:t xml:space="preserve"> or POP3</w:t>
      </w:r>
      <w:r>
        <w:t>)</w:t>
      </w:r>
    </w:p>
    <w:p w14:paraId="3FEDD137" w14:textId="77777777" w:rsidR="00EF7FEE" w:rsidRDefault="00EF7FEE" w:rsidP="00EF7FEE">
      <w:pPr>
        <w:pStyle w:val="NoSpacing"/>
        <w:numPr>
          <w:ilvl w:val="0"/>
          <w:numId w:val="4"/>
        </w:numPr>
      </w:pPr>
      <w:r>
        <w:t>Enter your password</w:t>
      </w:r>
    </w:p>
    <w:p w14:paraId="2180063F" w14:textId="3BCF426A" w:rsidR="00EF7FEE" w:rsidRPr="007929EB" w:rsidRDefault="00EF7FEE" w:rsidP="00EF7FEE">
      <w:pPr>
        <w:pStyle w:val="NoSpacing"/>
        <w:numPr>
          <w:ilvl w:val="0"/>
          <w:numId w:val="4"/>
        </w:numPr>
        <w:rPr>
          <w:rStyle w:val="Hyperlink"/>
          <w:color w:val="auto"/>
          <w:u w:val="none"/>
        </w:rPr>
      </w:pPr>
      <w:r>
        <w:t xml:space="preserve">Change the </w:t>
      </w:r>
      <w:r w:rsidR="00A13567">
        <w:t xml:space="preserve">incoming </w:t>
      </w:r>
      <w:r>
        <w:t>server to</w:t>
      </w:r>
      <w:r w:rsidR="00E32B2E">
        <w:t xml:space="preserve"> the server you were given, e.g. </w:t>
      </w:r>
      <w:r w:rsidR="00E32B2E">
        <w:rPr>
          <w:rFonts w:ascii="Arial" w:hAnsi="Arial" w:cs="Arial"/>
          <w:color w:val="000000"/>
          <w:sz w:val="18"/>
          <w:szCs w:val="18"/>
          <w:shd w:val="clear" w:color="auto" w:fill="FFFFFF"/>
        </w:rPr>
        <w:t>mail10.extendcp.co.uk</w:t>
      </w:r>
    </w:p>
    <w:p w14:paraId="477C5B81" w14:textId="629068B5" w:rsidR="00EF7FEE" w:rsidRPr="00A13567" w:rsidRDefault="00EF7FEE" w:rsidP="00EF7FEE">
      <w:pPr>
        <w:pStyle w:val="NoSpacing"/>
        <w:numPr>
          <w:ilvl w:val="0"/>
          <w:numId w:val="4"/>
        </w:numPr>
      </w:pPr>
      <w:r>
        <w:t xml:space="preserve">Select </w:t>
      </w:r>
      <w:r w:rsidRPr="007929EB">
        <w:rPr>
          <w:b/>
          <w:bCs/>
        </w:rPr>
        <w:t>Next</w:t>
      </w:r>
    </w:p>
    <w:p w14:paraId="0B859EA7" w14:textId="2B120703" w:rsidR="00E97CE3" w:rsidRDefault="00A13567" w:rsidP="00A13567">
      <w:pPr>
        <w:pStyle w:val="NoSpacing"/>
        <w:numPr>
          <w:ilvl w:val="0"/>
          <w:numId w:val="4"/>
        </w:numPr>
        <w:rPr>
          <w:rStyle w:val="Hyperlink"/>
          <w:color w:val="auto"/>
          <w:u w:val="none"/>
        </w:rPr>
      </w:pPr>
      <w:r>
        <w:t xml:space="preserve">Change the outgoing server to the server you were given, e.g. </w:t>
      </w:r>
      <w:r>
        <w:rPr>
          <w:rFonts w:ascii="Arial" w:hAnsi="Arial" w:cs="Arial"/>
          <w:color w:val="000000"/>
          <w:sz w:val="18"/>
          <w:szCs w:val="18"/>
          <w:shd w:val="clear" w:color="auto" w:fill="FFFFFF"/>
        </w:rPr>
        <w:t>mail10.extendcp.co.uk</w:t>
      </w:r>
    </w:p>
    <w:p w14:paraId="6DA3B4EF" w14:textId="1CA25C9F" w:rsidR="00A13567" w:rsidRPr="00A13567" w:rsidRDefault="00A13567" w:rsidP="00A13567">
      <w:pPr>
        <w:pStyle w:val="NoSpacing"/>
        <w:numPr>
          <w:ilvl w:val="0"/>
          <w:numId w:val="4"/>
        </w:numPr>
        <w:rPr>
          <w:rStyle w:val="Hyperlink"/>
          <w:color w:val="auto"/>
          <w:u w:val="none"/>
        </w:rPr>
      </w:pPr>
      <w:r>
        <w:rPr>
          <w:rStyle w:val="Hyperlink"/>
          <w:color w:val="auto"/>
          <w:u w:val="none"/>
        </w:rPr>
        <w:t xml:space="preserve">Select </w:t>
      </w:r>
      <w:r>
        <w:rPr>
          <w:rStyle w:val="Hyperlink"/>
          <w:b/>
          <w:bCs/>
          <w:color w:val="auto"/>
          <w:u w:val="none"/>
        </w:rPr>
        <w:t>Next</w:t>
      </w:r>
    </w:p>
    <w:p w14:paraId="1BC80359" w14:textId="327A30E5" w:rsidR="00A13567" w:rsidRDefault="00A13567" w:rsidP="00A13567">
      <w:pPr>
        <w:pStyle w:val="NoSpacing"/>
        <w:numPr>
          <w:ilvl w:val="0"/>
          <w:numId w:val="4"/>
        </w:numPr>
        <w:rPr>
          <w:rStyle w:val="Hyperlink"/>
          <w:color w:val="auto"/>
          <w:u w:val="none"/>
        </w:rPr>
      </w:pPr>
      <w:r>
        <w:rPr>
          <w:rStyle w:val="Hyperlink"/>
          <w:color w:val="auto"/>
          <w:u w:val="none"/>
        </w:rPr>
        <w:t xml:space="preserve">Select </w:t>
      </w:r>
      <w:r>
        <w:rPr>
          <w:rStyle w:val="Hyperlink"/>
          <w:b/>
          <w:bCs/>
          <w:color w:val="auto"/>
          <w:u w:val="none"/>
        </w:rPr>
        <w:t xml:space="preserve">Next </w:t>
      </w:r>
      <w:r>
        <w:rPr>
          <w:rStyle w:val="Hyperlink"/>
          <w:color w:val="auto"/>
          <w:u w:val="none"/>
        </w:rPr>
        <w:t>again on the new screen.</w:t>
      </w:r>
    </w:p>
    <w:p w14:paraId="3459E1D9" w14:textId="52DFEE54" w:rsidR="00A13567" w:rsidRDefault="00A13567" w:rsidP="00A13567">
      <w:pPr>
        <w:pStyle w:val="NoSpacing"/>
        <w:numPr>
          <w:ilvl w:val="0"/>
          <w:numId w:val="4"/>
        </w:numPr>
        <w:rPr>
          <w:rStyle w:val="Hyperlink"/>
          <w:color w:val="auto"/>
          <w:u w:val="none"/>
        </w:rPr>
      </w:pPr>
      <w:r>
        <w:rPr>
          <w:rStyle w:val="Hyperlink"/>
          <w:color w:val="auto"/>
          <w:u w:val="none"/>
        </w:rPr>
        <w:t>Here you may change your account name and your display name</w:t>
      </w:r>
    </w:p>
    <w:p w14:paraId="14B29A36" w14:textId="73C6E202" w:rsidR="00A13567" w:rsidRDefault="00A13567" w:rsidP="00A13567">
      <w:pPr>
        <w:pStyle w:val="NoSpacing"/>
        <w:numPr>
          <w:ilvl w:val="1"/>
          <w:numId w:val="4"/>
        </w:numPr>
        <w:rPr>
          <w:rStyle w:val="Hyperlink"/>
          <w:color w:val="auto"/>
          <w:u w:val="none"/>
        </w:rPr>
      </w:pPr>
      <w:r>
        <w:rPr>
          <w:rStyle w:val="Hyperlink"/>
          <w:color w:val="auto"/>
          <w:u w:val="none"/>
        </w:rPr>
        <w:t>Changing the account name will only affect what it looks like in your mail application on your phone</w:t>
      </w:r>
    </w:p>
    <w:p w14:paraId="06AB3328" w14:textId="4720EA03" w:rsidR="00A13567" w:rsidRDefault="00A13567" w:rsidP="00A13567">
      <w:pPr>
        <w:pStyle w:val="NoSpacing"/>
        <w:numPr>
          <w:ilvl w:val="1"/>
          <w:numId w:val="4"/>
        </w:numPr>
        <w:rPr>
          <w:rStyle w:val="Hyperlink"/>
          <w:color w:val="auto"/>
          <w:u w:val="none"/>
        </w:rPr>
      </w:pPr>
      <w:r>
        <w:rPr>
          <w:rStyle w:val="Hyperlink"/>
          <w:color w:val="auto"/>
          <w:u w:val="none"/>
        </w:rPr>
        <w:t xml:space="preserve">Changing your </w:t>
      </w:r>
      <w:r w:rsidR="000F7C4E">
        <w:rPr>
          <w:rStyle w:val="Hyperlink"/>
          <w:color w:val="auto"/>
          <w:u w:val="none"/>
        </w:rPr>
        <w:t xml:space="preserve">display </w:t>
      </w:r>
      <w:r>
        <w:rPr>
          <w:rStyle w:val="Hyperlink"/>
          <w:color w:val="auto"/>
          <w:u w:val="none"/>
        </w:rPr>
        <w:t xml:space="preserve">name will display </w:t>
      </w:r>
      <w:r w:rsidR="000F7C4E">
        <w:rPr>
          <w:rStyle w:val="Hyperlink"/>
          <w:color w:val="auto"/>
          <w:u w:val="none"/>
        </w:rPr>
        <w:t>this value when</w:t>
      </w:r>
      <w:r>
        <w:rPr>
          <w:rStyle w:val="Hyperlink"/>
          <w:color w:val="auto"/>
          <w:u w:val="none"/>
        </w:rPr>
        <w:t xml:space="preserve"> people receive messages from you</w:t>
      </w:r>
    </w:p>
    <w:p w14:paraId="4E497249" w14:textId="4678BFE5" w:rsidR="00A13567" w:rsidRPr="00A13567" w:rsidRDefault="00A13567" w:rsidP="00A13567">
      <w:pPr>
        <w:pStyle w:val="NoSpacing"/>
        <w:numPr>
          <w:ilvl w:val="0"/>
          <w:numId w:val="4"/>
        </w:numPr>
        <w:rPr>
          <w:rStyle w:val="Hyperlink"/>
          <w:color w:val="auto"/>
          <w:u w:val="none"/>
        </w:rPr>
      </w:pPr>
      <w:r>
        <w:rPr>
          <w:rStyle w:val="Hyperlink"/>
          <w:color w:val="auto"/>
          <w:u w:val="none"/>
        </w:rPr>
        <w:t xml:space="preserve">Select </w:t>
      </w:r>
      <w:r>
        <w:rPr>
          <w:rStyle w:val="Hyperlink"/>
          <w:b/>
          <w:bCs/>
          <w:color w:val="auto"/>
          <w:u w:val="none"/>
        </w:rPr>
        <w:t>Next</w:t>
      </w:r>
    </w:p>
    <w:p w14:paraId="123156DD" w14:textId="57AF2216" w:rsidR="00E97CE3" w:rsidRDefault="00E97CE3" w:rsidP="00E97CE3">
      <w:pPr>
        <w:pStyle w:val="NoSpacing"/>
      </w:pPr>
      <w:r w:rsidRPr="004C6757">
        <w:t>Please see the below animated picture showing the instructions above.  The animated picture starts here:</w:t>
      </w:r>
      <w:r>
        <w:t xml:space="preserve"> </w:t>
      </w:r>
      <w:r w:rsidR="004C6757">
        <w:rPr>
          <w:noProof/>
        </w:rPr>
        <w:drawing>
          <wp:inline distT="0" distB="0" distL="0" distR="0" wp14:anchorId="455BD4A5" wp14:editId="5A740569">
            <wp:extent cx="471487" cy="1050693"/>
            <wp:effectExtent l="19050" t="19050" r="24130" b="1651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stretch>
                      <a:fillRect/>
                    </a:stretch>
                  </pic:blipFill>
                  <pic:spPr>
                    <a:xfrm>
                      <a:off x="0" y="0"/>
                      <a:ext cx="492154" cy="1096748"/>
                    </a:xfrm>
                    <a:prstGeom prst="rect">
                      <a:avLst/>
                    </a:prstGeom>
                    <a:ln>
                      <a:solidFill>
                        <a:schemeClr val="accent1"/>
                      </a:solidFill>
                    </a:ln>
                  </pic:spPr>
                </pic:pic>
              </a:graphicData>
            </a:graphic>
          </wp:inline>
        </w:drawing>
      </w:r>
    </w:p>
    <w:p w14:paraId="09DE1F5A" w14:textId="1CB2AA37" w:rsidR="00E97CE3" w:rsidRPr="009E1930" w:rsidRDefault="00E97CE3" w:rsidP="00E97CE3">
      <w:pPr>
        <w:pStyle w:val="NoSpacing"/>
      </w:pPr>
      <w:r>
        <w:t>You can pause the picture by clicking on the pause button in the centre when you hover your mouse over it, or in the bottom left if you have clicked anywhere else</w:t>
      </w:r>
      <w:r w:rsidR="004C6757">
        <w:t xml:space="preserve"> in the picture</w:t>
      </w:r>
      <w:r>
        <w:t>.</w:t>
      </w:r>
    </w:p>
    <w:p w14:paraId="08CF3BAF" w14:textId="77777777" w:rsidR="00EF7FEE" w:rsidRPr="007929EB" w:rsidRDefault="00EF7FEE" w:rsidP="00EF7FEE">
      <w:pPr>
        <w:pStyle w:val="NoSpacing"/>
        <w:ind w:left="720"/>
      </w:pPr>
    </w:p>
    <w:p w14:paraId="2CF8B828" w14:textId="13EF4CF9" w:rsidR="00EF7FEE" w:rsidRDefault="00C15A71" w:rsidP="00886E2A">
      <w:pPr>
        <w:pStyle w:val="NoSpacing"/>
        <w:jc w:val="center"/>
      </w:pPr>
      <w:r>
        <w:rPr>
          <w:noProof/>
        </w:rPr>
        <w:drawing>
          <wp:inline distT="0" distB="0" distL="0" distR="0" wp14:anchorId="5E68A9D2" wp14:editId="07453C9F">
            <wp:extent cx="1384788" cy="3094498"/>
            <wp:effectExtent l="0" t="0" r="6350" b="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582" cy="3120854"/>
                    </a:xfrm>
                    <a:prstGeom prst="rect">
                      <a:avLst/>
                    </a:prstGeom>
                  </pic:spPr>
                </pic:pic>
              </a:graphicData>
            </a:graphic>
          </wp:inline>
        </w:drawing>
      </w:r>
    </w:p>
    <w:p w14:paraId="243AFB46" w14:textId="77777777" w:rsidR="00C15A71" w:rsidRDefault="00C15A71" w:rsidP="00EF7FEE">
      <w:pPr>
        <w:pStyle w:val="NoSpacing"/>
      </w:pPr>
    </w:p>
    <w:p w14:paraId="5CBD9AA4" w14:textId="77777777" w:rsidR="00EF7FEE" w:rsidRDefault="00EF7FEE" w:rsidP="00EF7FEE">
      <w:pPr>
        <w:pStyle w:val="NoSpacing"/>
      </w:pPr>
      <w:r>
        <w:t xml:space="preserve">It should then finish setting up your email account making it available in your mail app. </w:t>
      </w:r>
    </w:p>
    <w:p w14:paraId="4B1FE455" w14:textId="441364F6" w:rsidR="00347D96" w:rsidRDefault="00347D96" w:rsidP="00EF7FEE">
      <w:pPr>
        <w:rPr>
          <w:lang w:val="en-US"/>
        </w:rPr>
      </w:pPr>
    </w:p>
    <w:sectPr w:rsidR="00347D96" w:rsidSect="001B06B3">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000C6" w14:textId="77777777" w:rsidR="00EF7FEE" w:rsidRDefault="00EF7FEE" w:rsidP="00A7115D">
      <w:pPr>
        <w:spacing w:line="240" w:lineRule="auto"/>
      </w:pPr>
      <w:r>
        <w:separator/>
      </w:r>
    </w:p>
  </w:endnote>
  <w:endnote w:type="continuationSeparator" w:id="0">
    <w:p w14:paraId="3ADB352C" w14:textId="77777777" w:rsidR="00EF7FEE" w:rsidRDefault="00EF7FEE" w:rsidP="00A71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C7C6" w14:textId="38239926" w:rsidR="00085834" w:rsidRDefault="00085834" w:rsidP="00085834">
    <w:pPr>
      <w:pStyle w:val="Footer"/>
      <w:pBdr>
        <w:top w:val="thinThickSmallGap" w:sz="24" w:space="1" w:color="823B0B" w:themeColor="accent2" w:themeShade="7F"/>
      </w:pBdr>
      <w:tabs>
        <w:tab w:val="clear" w:pos="4513"/>
        <w:tab w:val="center" w:pos="5103"/>
      </w:tabs>
      <w:rPr>
        <w:rFonts w:eastAsiaTheme="majorEastAsia" w:cstheme="minorHAnsi"/>
        <w:noProof/>
        <w:sz w:val="16"/>
      </w:rPr>
    </w:pPr>
    <w:r>
      <w:rPr>
        <w:rFonts w:eastAsiaTheme="majorEastAsia" w:cstheme="minorHAnsi"/>
        <w:sz w:val="16"/>
      </w:rPr>
      <w:fldChar w:fldCharType="begin"/>
    </w:r>
    <w:r>
      <w:rPr>
        <w:rFonts w:eastAsiaTheme="majorEastAsia" w:cstheme="minorHAnsi"/>
        <w:sz w:val="16"/>
      </w:rPr>
      <w:instrText xml:space="preserve"> FILENAME   \* MERGEFORMAT </w:instrText>
    </w:r>
    <w:r>
      <w:rPr>
        <w:rFonts w:eastAsiaTheme="majorEastAsia" w:cstheme="minorHAnsi"/>
        <w:sz w:val="16"/>
      </w:rPr>
      <w:fldChar w:fldCharType="separate"/>
    </w:r>
    <w:r w:rsidR="004A71BB">
      <w:rPr>
        <w:rFonts w:eastAsiaTheme="majorEastAsia" w:cstheme="minorHAnsi"/>
        <w:noProof/>
        <w:sz w:val="16"/>
      </w:rPr>
      <w:t>Adding IMAP and POP mail to your android phone.docx</w:t>
    </w:r>
    <w:r>
      <w:rPr>
        <w:rFonts w:eastAsiaTheme="majorEastAsia" w:cstheme="minorHAnsi"/>
        <w:sz w:val="16"/>
      </w:rPr>
      <w:fldChar w:fldCharType="end"/>
    </w:r>
    <w:r>
      <w:rPr>
        <w:rFonts w:eastAsiaTheme="majorEastAsia" w:cstheme="minorHAnsi"/>
        <w:sz w:val="16"/>
      </w:rPr>
      <w:tab/>
    </w:r>
    <w:r>
      <w:rPr>
        <w:rFonts w:eastAsiaTheme="majorEastAsia" w:cstheme="minorHAnsi"/>
        <w:sz w:val="16"/>
      </w:rPr>
      <w:fldChar w:fldCharType="begin"/>
    </w:r>
    <w:r>
      <w:rPr>
        <w:rFonts w:eastAsiaTheme="majorEastAsia" w:cstheme="minorHAnsi"/>
        <w:sz w:val="16"/>
      </w:rPr>
      <w:instrText xml:space="preserve"> SAVEDATE  \@ "dd-MMM-yy"  \* MERGEFORMAT </w:instrText>
    </w:r>
    <w:r>
      <w:rPr>
        <w:rFonts w:eastAsiaTheme="majorEastAsia" w:cstheme="minorHAnsi"/>
        <w:sz w:val="16"/>
      </w:rPr>
      <w:fldChar w:fldCharType="separate"/>
    </w:r>
    <w:r w:rsidR="009246A4">
      <w:rPr>
        <w:rFonts w:eastAsiaTheme="majorEastAsia" w:cstheme="minorHAnsi"/>
        <w:noProof/>
        <w:sz w:val="16"/>
      </w:rPr>
      <w:t>07-Sep-22</w:t>
    </w:r>
    <w:r>
      <w:rPr>
        <w:rFonts w:eastAsiaTheme="majorEastAsia" w:cstheme="minorHAnsi"/>
        <w:sz w:val="16"/>
      </w:rPr>
      <w:fldChar w:fldCharType="end"/>
    </w:r>
    <w:r w:rsidRPr="00E24B08">
      <w:rPr>
        <w:rFonts w:eastAsiaTheme="majorEastAsia" w:cstheme="minorHAnsi"/>
        <w:sz w:val="16"/>
      </w:rPr>
      <w:ptab w:relativeTo="margin" w:alignment="right" w:leader="none"/>
    </w:r>
    <w:r w:rsidRPr="00E24B08">
      <w:rPr>
        <w:rFonts w:eastAsiaTheme="majorEastAsia" w:cstheme="minorHAnsi"/>
        <w:sz w:val="16"/>
      </w:rPr>
      <w:t xml:space="preserve">Page </w:t>
    </w:r>
    <w:r w:rsidRPr="00E24B08">
      <w:rPr>
        <w:rFonts w:eastAsiaTheme="minorEastAsia" w:cstheme="minorHAnsi"/>
        <w:sz w:val="16"/>
      </w:rPr>
      <w:fldChar w:fldCharType="begin"/>
    </w:r>
    <w:r w:rsidRPr="00E24B08">
      <w:rPr>
        <w:rFonts w:cstheme="minorHAnsi"/>
        <w:sz w:val="16"/>
      </w:rPr>
      <w:instrText xml:space="preserve"> PAGE   \* MERGEFORMAT </w:instrText>
    </w:r>
    <w:r w:rsidRPr="00E24B08">
      <w:rPr>
        <w:rFonts w:eastAsiaTheme="minorEastAsia" w:cstheme="minorHAnsi"/>
        <w:sz w:val="16"/>
      </w:rPr>
      <w:fldChar w:fldCharType="separate"/>
    </w:r>
    <w:r>
      <w:rPr>
        <w:rFonts w:eastAsiaTheme="minorEastAsia" w:cstheme="minorHAnsi"/>
        <w:sz w:val="16"/>
      </w:rPr>
      <w:t>2</w:t>
    </w:r>
    <w:r w:rsidRPr="00E24B08">
      <w:rPr>
        <w:rFonts w:eastAsiaTheme="majorEastAsia" w:cstheme="minorHAnsi"/>
        <w:noProof/>
        <w:sz w:val="16"/>
      </w:rPr>
      <w:fldChar w:fldCharType="end"/>
    </w:r>
  </w:p>
  <w:p w14:paraId="1381EB12" w14:textId="77777777" w:rsidR="00085834" w:rsidRPr="00E24B08" w:rsidRDefault="00085834" w:rsidP="00085834">
    <w:pPr>
      <w:pStyle w:val="Footer"/>
      <w:pBdr>
        <w:top w:val="thinThickSmallGap" w:sz="24" w:space="1" w:color="823B0B" w:themeColor="accent2" w:themeShade="7F"/>
      </w:pBdr>
      <w:tabs>
        <w:tab w:val="clear" w:pos="4513"/>
        <w:tab w:val="center" w:pos="5103"/>
      </w:tabs>
      <w:rPr>
        <w:rFonts w:eastAsiaTheme="majorEastAsia" w:cstheme="minorHAnsi"/>
        <w:sz w:val="16"/>
      </w:rPr>
    </w:pPr>
    <w:r>
      <w:rPr>
        <w:rFonts w:eastAsiaTheme="majorEastAsia" w:cstheme="minorHAnsi"/>
        <w:noProof/>
        <w:sz w:val="16"/>
      </w:rPr>
      <w:tab/>
      <w:t>© RJS Consultants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BA737" w14:textId="77777777" w:rsidR="00EF7FEE" w:rsidRDefault="00EF7FEE" w:rsidP="00A7115D">
      <w:pPr>
        <w:spacing w:line="240" w:lineRule="auto"/>
      </w:pPr>
      <w:r>
        <w:separator/>
      </w:r>
    </w:p>
  </w:footnote>
  <w:footnote w:type="continuationSeparator" w:id="0">
    <w:p w14:paraId="5AC1341C" w14:textId="77777777" w:rsidR="00EF7FEE" w:rsidRDefault="00EF7FEE" w:rsidP="00A711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2BE9" w14:textId="2851C234" w:rsidR="00A7115D" w:rsidRDefault="009F3B56" w:rsidP="00A7115D">
    <w:pPr>
      <w:pStyle w:val="Header"/>
      <w:pBdr>
        <w:bottom w:val="thickThinSmallGap" w:sz="24" w:space="1" w:color="823B0B" w:themeColor="accent2" w:themeShade="7F"/>
      </w:pBdr>
      <w:tabs>
        <w:tab w:val="clear" w:pos="4513"/>
        <w:tab w:val="clear" w:pos="9026"/>
        <w:tab w:val="center" w:pos="5103"/>
        <w:tab w:val="right" w:pos="10065"/>
      </w:tabs>
      <w:rPr>
        <w:rFonts w:asciiTheme="majorHAnsi" w:eastAsiaTheme="majorEastAsia" w:hAnsiTheme="majorHAnsi" w:cstheme="majorBidi"/>
        <w:b/>
        <w:bCs/>
        <w:color w:val="2F5496" w:themeColor="accent1" w:themeShade="BF"/>
        <w:sz w:val="36"/>
        <w:szCs w:val="28"/>
      </w:rPr>
    </w:pPr>
    <w:r w:rsidRPr="009F3B56">
      <w:rPr>
        <w:rFonts w:asciiTheme="majorHAnsi" w:eastAsiaTheme="majorEastAsia" w:hAnsiTheme="majorHAnsi" w:cstheme="majorBidi"/>
        <w:b/>
        <w:bCs/>
        <w:noProof/>
        <w:color w:val="2F5496" w:themeColor="accent1" w:themeShade="BF"/>
        <w:sz w:val="36"/>
        <w:szCs w:val="28"/>
      </w:rPr>
      <mc:AlternateContent>
        <mc:Choice Requires="wps">
          <w:drawing>
            <wp:anchor distT="45720" distB="45720" distL="114300" distR="114300" simplePos="0" relativeHeight="251659264" behindDoc="0" locked="0" layoutInCell="1" allowOverlap="1" wp14:anchorId="63940960" wp14:editId="7890BAB3">
              <wp:simplePos x="0" y="0"/>
              <wp:positionH relativeFrom="column">
                <wp:posOffset>1521302</wp:posOffset>
              </wp:positionH>
              <wp:positionV relativeFrom="paragraph">
                <wp:posOffset>80448</wp:posOffset>
              </wp:positionV>
              <wp:extent cx="4988739" cy="55816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739" cy="558165"/>
                      </a:xfrm>
                      <a:prstGeom prst="rect">
                        <a:avLst/>
                      </a:prstGeom>
                      <a:solidFill>
                        <a:srgbClr val="FFFFFF"/>
                      </a:solidFill>
                      <a:ln w="9525">
                        <a:noFill/>
                        <a:miter lim="800000"/>
                        <a:headEnd/>
                        <a:tailEnd/>
                      </a:ln>
                    </wps:spPr>
                    <wps:txbx>
                      <w:txbxContent>
                        <w:p w14:paraId="77FDECCA" w14:textId="6BB987BB" w:rsidR="009F3B56" w:rsidRPr="008944BC" w:rsidRDefault="009F3B56" w:rsidP="008944BC">
                          <w:pPr>
                            <w:jc w:val="center"/>
                            <w:rPr>
                              <w:rFonts w:asciiTheme="majorHAnsi" w:eastAsiaTheme="majorEastAsia" w:hAnsiTheme="majorHAnsi" w:cstheme="majorBidi"/>
                              <w:b/>
                              <w:bCs/>
                              <w:color w:val="2F5496" w:themeColor="accent1" w:themeShade="BF"/>
                              <w:sz w:val="36"/>
                              <w:szCs w:val="28"/>
                            </w:rPr>
                          </w:pPr>
                          <w:r>
                            <w:rPr>
                              <w:rFonts w:asciiTheme="majorHAnsi" w:eastAsiaTheme="majorEastAsia" w:hAnsiTheme="majorHAnsi" w:cstheme="majorBidi"/>
                              <w:b/>
                              <w:bCs/>
                              <w:color w:val="2F5496" w:themeColor="accent1" w:themeShade="BF"/>
                              <w:sz w:val="36"/>
                              <w:szCs w:val="28"/>
                            </w:rPr>
                            <w:t xml:space="preserve">Adding </w:t>
                          </w:r>
                          <w:r w:rsidR="008944BC">
                            <w:rPr>
                              <w:rFonts w:asciiTheme="majorHAnsi" w:eastAsiaTheme="majorEastAsia" w:hAnsiTheme="majorHAnsi" w:cstheme="majorBidi"/>
                              <w:b/>
                              <w:bCs/>
                              <w:color w:val="2F5496" w:themeColor="accent1" w:themeShade="BF"/>
                              <w:sz w:val="36"/>
                              <w:szCs w:val="28"/>
                            </w:rPr>
                            <w:t>IMAP and POP</w:t>
                          </w:r>
                          <w:r>
                            <w:rPr>
                              <w:rFonts w:asciiTheme="majorHAnsi" w:eastAsiaTheme="majorEastAsia" w:hAnsiTheme="majorHAnsi" w:cstheme="majorBidi"/>
                              <w:b/>
                              <w:bCs/>
                              <w:color w:val="2F5496" w:themeColor="accent1" w:themeShade="BF"/>
                              <w:sz w:val="36"/>
                              <w:szCs w:val="28"/>
                            </w:rPr>
                            <w:t xml:space="preserve"> Mail to your Android 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940960" id="_x0000_t202" coordsize="21600,21600" o:spt="202" path="m,l,21600r21600,l21600,xe">
              <v:stroke joinstyle="miter"/>
              <v:path gradientshapeok="t" o:connecttype="rect"/>
            </v:shapetype>
            <v:shape id="Text Box 2" o:spid="_x0000_s1026" type="#_x0000_t202" style="position:absolute;margin-left:119.8pt;margin-top:6.35pt;width:392.8pt;height:43.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" stroked="f">
              <v:textbox>
                <w:txbxContent>
                  <w:p w14:paraId="77FDECCA" w14:textId="6BB987BB" w:rsidR="009F3B56" w:rsidRPr="008944BC" w:rsidRDefault="009F3B56" w:rsidP="008944BC">
                    <w:pPr>
                      <w:jc w:val="center"/>
                      <w:rPr>
                        <w:rFonts w:asciiTheme="majorHAnsi" w:eastAsiaTheme="majorEastAsia" w:hAnsiTheme="majorHAnsi" w:cstheme="majorBidi"/>
                        <w:b/>
                        <w:bCs/>
                        <w:color w:val="2F5496" w:themeColor="accent1" w:themeShade="BF"/>
                        <w:sz w:val="36"/>
                        <w:szCs w:val="28"/>
                      </w:rPr>
                    </w:pPr>
                    <w:r>
                      <w:rPr>
                        <w:rFonts w:asciiTheme="majorHAnsi" w:eastAsiaTheme="majorEastAsia" w:hAnsiTheme="majorHAnsi" w:cstheme="majorBidi"/>
                        <w:b/>
                        <w:bCs/>
                        <w:color w:val="2F5496" w:themeColor="accent1" w:themeShade="BF"/>
                        <w:sz w:val="36"/>
                        <w:szCs w:val="28"/>
                      </w:rPr>
                      <w:t xml:space="preserve">Adding </w:t>
                    </w:r>
                    <w:r w:rsidR="008944BC">
                      <w:rPr>
                        <w:rFonts w:asciiTheme="majorHAnsi" w:eastAsiaTheme="majorEastAsia" w:hAnsiTheme="majorHAnsi" w:cstheme="majorBidi"/>
                        <w:b/>
                        <w:bCs/>
                        <w:color w:val="2F5496" w:themeColor="accent1" w:themeShade="BF"/>
                        <w:sz w:val="36"/>
                        <w:szCs w:val="28"/>
                      </w:rPr>
                      <w:t>IMAP and POP</w:t>
                    </w:r>
                    <w:r>
                      <w:rPr>
                        <w:rFonts w:asciiTheme="majorHAnsi" w:eastAsiaTheme="majorEastAsia" w:hAnsiTheme="majorHAnsi" w:cstheme="majorBidi"/>
                        <w:b/>
                        <w:bCs/>
                        <w:color w:val="2F5496" w:themeColor="accent1" w:themeShade="BF"/>
                        <w:sz w:val="36"/>
                        <w:szCs w:val="28"/>
                      </w:rPr>
                      <w:t xml:space="preserve"> Mail to your Android Phone</w:t>
                    </w:r>
                  </w:p>
                </w:txbxContent>
              </v:textbox>
            </v:shape>
          </w:pict>
        </mc:Fallback>
      </mc:AlternateContent>
    </w:r>
    <w:r w:rsidR="009E3E86">
      <w:rPr>
        <w:noProof/>
      </w:rPr>
      <w:drawing>
        <wp:inline distT="0" distB="0" distL="0" distR="0" wp14:anchorId="535E028D" wp14:editId="5894AD31">
          <wp:extent cx="1363980" cy="580466"/>
          <wp:effectExtent l="0" t="0" r="762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96" cy="599410"/>
                  </a:xfrm>
                  <a:prstGeom prst="rect">
                    <a:avLst/>
                  </a:prstGeom>
                  <a:noFill/>
                  <a:ln>
                    <a:noFill/>
                  </a:ln>
                </pic:spPr>
              </pic:pic>
            </a:graphicData>
          </a:graphic>
        </wp:inline>
      </w:drawing>
    </w:r>
    <w:r w:rsidR="00A7115D">
      <w:rPr>
        <w:rFonts w:asciiTheme="majorHAnsi" w:eastAsiaTheme="majorEastAsia" w:hAnsiTheme="majorHAnsi" w:cstheme="majorBidi"/>
        <w:b/>
        <w:bCs/>
        <w:color w:val="2F5496" w:themeColor="accent1" w:themeShade="BF"/>
        <w:sz w:val="36"/>
        <w:szCs w:val="28"/>
      </w:rPr>
      <w:tab/>
    </w:r>
  </w:p>
  <w:p w14:paraId="7FD67A68" w14:textId="77777777" w:rsidR="00A7115D" w:rsidRPr="008B3AF4" w:rsidRDefault="00A7115D" w:rsidP="00A7115D">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92186"/>
    <w:multiLevelType w:val="hybridMultilevel"/>
    <w:tmpl w:val="16DC7C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EF6EDE"/>
    <w:multiLevelType w:val="hybridMultilevel"/>
    <w:tmpl w:val="8D2075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400649"/>
    <w:multiLevelType w:val="hybridMultilevel"/>
    <w:tmpl w:val="79789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3E0598"/>
    <w:multiLevelType w:val="hybridMultilevel"/>
    <w:tmpl w:val="7568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readOnly" w:enforcement="1" w:cryptProviderType="rsaAES" w:cryptAlgorithmClass="hash" w:cryptAlgorithmType="typeAny" w:cryptAlgorithmSid="14" w:cryptSpinCount="100000" w:hash="3VFnzRUTqNcp4qjBUw4UAAsZdlKdQM7tn7DyKB45m4cNal1XsQA9Je7UuZMi+DzJGJtK042K+KtDNBrvYgh7Dg==" w:salt="QB5ZSKcbr+N+0ZlwfRfJS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FEE"/>
    <w:rsid w:val="0004690F"/>
    <w:rsid w:val="000663F1"/>
    <w:rsid w:val="00071EFD"/>
    <w:rsid w:val="00073A04"/>
    <w:rsid w:val="00085834"/>
    <w:rsid w:val="000C09D2"/>
    <w:rsid w:val="000E5004"/>
    <w:rsid w:val="000F7C4E"/>
    <w:rsid w:val="00161CCD"/>
    <w:rsid w:val="001B06B3"/>
    <w:rsid w:val="00210F1C"/>
    <w:rsid w:val="0025268F"/>
    <w:rsid w:val="00255776"/>
    <w:rsid w:val="002C111D"/>
    <w:rsid w:val="002C38DB"/>
    <w:rsid w:val="003214B8"/>
    <w:rsid w:val="00347D96"/>
    <w:rsid w:val="003E668D"/>
    <w:rsid w:val="00414A43"/>
    <w:rsid w:val="0048711D"/>
    <w:rsid w:val="004A71BB"/>
    <w:rsid w:val="004C6757"/>
    <w:rsid w:val="00571E4C"/>
    <w:rsid w:val="006044A4"/>
    <w:rsid w:val="006118F1"/>
    <w:rsid w:val="00621709"/>
    <w:rsid w:val="00621F37"/>
    <w:rsid w:val="00704924"/>
    <w:rsid w:val="00726721"/>
    <w:rsid w:val="008639FF"/>
    <w:rsid w:val="00886E2A"/>
    <w:rsid w:val="008944BC"/>
    <w:rsid w:val="008E187F"/>
    <w:rsid w:val="009246A4"/>
    <w:rsid w:val="009B37CE"/>
    <w:rsid w:val="009E1930"/>
    <w:rsid w:val="009E3E86"/>
    <w:rsid w:val="009F3B56"/>
    <w:rsid w:val="00A13567"/>
    <w:rsid w:val="00A4346D"/>
    <w:rsid w:val="00A7115D"/>
    <w:rsid w:val="00B35FDF"/>
    <w:rsid w:val="00B87761"/>
    <w:rsid w:val="00B8793B"/>
    <w:rsid w:val="00C0302E"/>
    <w:rsid w:val="00C15A71"/>
    <w:rsid w:val="00C51194"/>
    <w:rsid w:val="00CD5295"/>
    <w:rsid w:val="00DB4B07"/>
    <w:rsid w:val="00E32B2E"/>
    <w:rsid w:val="00E70F2C"/>
    <w:rsid w:val="00E7484D"/>
    <w:rsid w:val="00E97CE3"/>
    <w:rsid w:val="00EF7FE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217EA"/>
  <w15:chartTrackingRefBased/>
  <w15:docId w15:val="{B9B2CBF1-03ED-436C-97A6-1D3A3BA6B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E4C"/>
    <w:pPr>
      <w:spacing w:before="120" w:after="0"/>
    </w:pPr>
  </w:style>
  <w:style w:type="paragraph" w:styleId="Heading1">
    <w:name w:val="heading 1"/>
    <w:basedOn w:val="Normal"/>
    <w:next w:val="Normal"/>
    <w:link w:val="Heading1Char"/>
    <w:uiPriority w:val="9"/>
    <w:qFormat/>
    <w:rsid w:val="00CD52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D529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4B8"/>
    <w:pPr>
      <w:ind w:left="720"/>
      <w:contextualSpacing/>
    </w:pPr>
  </w:style>
  <w:style w:type="paragraph" w:styleId="Header">
    <w:name w:val="header"/>
    <w:basedOn w:val="Normal"/>
    <w:link w:val="HeaderChar"/>
    <w:uiPriority w:val="99"/>
    <w:unhideWhenUsed/>
    <w:rsid w:val="00A7115D"/>
    <w:pPr>
      <w:tabs>
        <w:tab w:val="center" w:pos="4513"/>
        <w:tab w:val="right" w:pos="9026"/>
      </w:tabs>
      <w:spacing w:line="240" w:lineRule="auto"/>
    </w:pPr>
  </w:style>
  <w:style w:type="character" w:customStyle="1" w:styleId="HeaderChar">
    <w:name w:val="Header Char"/>
    <w:basedOn w:val="DefaultParagraphFont"/>
    <w:link w:val="Header"/>
    <w:uiPriority w:val="99"/>
    <w:rsid w:val="00A7115D"/>
  </w:style>
  <w:style w:type="paragraph" w:styleId="Footer">
    <w:name w:val="footer"/>
    <w:basedOn w:val="Normal"/>
    <w:link w:val="FooterChar"/>
    <w:uiPriority w:val="99"/>
    <w:unhideWhenUsed/>
    <w:rsid w:val="00A7115D"/>
    <w:pPr>
      <w:tabs>
        <w:tab w:val="center" w:pos="4513"/>
        <w:tab w:val="right" w:pos="9026"/>
      </w:tabs>
      <w:spacing w:line="240" w:lineRule="auto"/>
    </w:pPr>
  </w:style>
  <w:style w:type="character" w:customStyle="1" w:styleId="FooterChar">
    <w:name w:val="Footer Char"/>
    <w:basedOn w:val="DefaultParagraphFont"/>
    <w:link w:val="Footer"/>
    <w:uiPriority w:val="99"/>
    <w:rsid w:val="00A7115D"/>
  </w:style>
  <w:style w:type="character" w:customStyle="1" w:styleId="Heading1Char">
    <w:name w:val="Heading 1 Char"/>
    <w:basedOn w:val="DefaultParagraphFont"/>
    <w:link w:val="Heading1"/>
    <w:uiPriority w:val="9"/>
    <w:rsid w:val="00CD52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D529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EF7FEE"/>
    <w:rPr>
      <w:color w:val="0000FF"/>
      <w:u w:val="single"/>
    </w:rPr>
  </w:style>
  <w:style w:type="paragraph" w:styleId="NoSpacing">
    <w:name w:val="No Spacing"/>
    <w:uiPriority w:val="1"/>
    <w:qFormat/>
    <w:rsid w:val="00EF7F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W:\Documentation\FAQ\FAQ%20Debbie\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Document Template.dotx</Template>
  <TotalTime>0</TotalTime>
  <Pages>2</Pages>
  <Words>280</Words>
  <Characters>1599</Characters>
  <Application>Microsoft Office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Adding exchange mail to your android phone.</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Adding exchange mail to your android phone.</dc:title>
  <dc:subject/>
  <dc:creator>Danny</dc:creator>
  <cp:keywords/>
  <dc:description/>
  <cp:lastModifiedBy>Helpdesk Team</cp:lastModifiedBy>
  <cp:revision>11</cp:revision>
  <cp:lastPrinted>2022-02-28T11:56:00Z</cp:lastPrinted>
  <dcterms:created xsi:type="dcterms:W3CDTF">2022-05-27T11:26:00Z</dcterms:created>
  <dcterms:modified xsi:type="dcterms:W3CDTF">2022-09-07T12:14:00Z</dcterms:modified>
</cp:coreProperties>
</file>